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621" w:rsidRPr="00AD0836" w:rsidRDefault="00830621" w:rsidP="00830621">
      <w:pPr>
        <w:pStyle w:val="PNberschrift"/>
        <w:spacing w:line="360" w:lineRule="auto"/>
        <w:ind w:right="3600"/>
      </w:pPr>
      <w:r>
        <w:rPr>
          <w:noProof/>
          <w:lang w:eastAsia="de-DE"/>
        </w:rPr>
        <mc:AlternateContent>
          <mc:Choice Requires="wps">
            <w:drawing>
              <wp:anchor distT="0" distB="0" distL="114300" distR="114300" simplePos="0" relativeHeight="251659264" behindDoc="0" locked="0" layoutInCell="1" allowOverlap="1" wp14:anchorId="54D11D41" wp14:editId="755C17C2">
                <wp:simplePos x="0" y="0"/>
                <wp:positionH relativeFrom="column">
                  <wp:posOffset>5058410</wp:posOffset>
                </wp:positionH>
                <wp:positionV relativeFrom="paragraph">
                  <wp:posOffset>93980</wp:posOffset>
                </wp:positionV>
                <wp:extent cx="1352550" cy="1403985"/>
                <wp:effectExtent l="0" t="0" r="0" b="635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830621" w:rsidRPr="00CC3FEF" w:rsidRDefault="00830621" w:rsidP="00830621">
                            <w:pPr>
                              <w:spacing w:after="200" w:line="276" w:lineRule="auto"/>
                              <w:rPr>
                                <w:sz w:val="16"/>
                                <w:szCs w:val="16"/>
                              </w:rPr>
                            </w:pPr>
                            <w:r w:rsidRPr="00CC3FEF">
                              <w:rPr>
                                <w:sz w:val="16"/>
                                <w:szCs w:val="16"/>
                              </w:rPr>
                              <w:t>PRESSEKONTAKT</w:t>
                            </w:r>
                          </w:p>
                          <w:p w:rsidR="00830621" w:rsidRPr="00CE3761" w:rsidRDefault="00830621" w:rsidP="00830621">
                            <w:pPr>
                              <w:spacing w:line="360" w:lineRule="auto"/>
                              <w:rPr>
                                <w:rFonts w:cs="Arial"/>
                                <w:bCs/>
                                <w:noProof/>
                                <w:color w:val="000000"/>
                                <w:sz w:val="15"/>
                                <w:szCs w:val="15"/>
                              </w:rPr>
                            </w:pPr>
                            <w:r>
                              <w:rPr>
                                <w:rFonts w:cs="Arial"/>
                                <w:bCs/>
                                <w:noProof/>
                                <w:color w:val="000000"/>
                                <w:sz w:val="15"/>
                                <w:szCs w:val="15"/>
                              </w:rPr>
                              <w:t>Doris Knauer</w:t>
                            </w:r>
                            <w:r w:rsidRPr="00B21233">
                              <w:rPr>
                                <w:rFonts w:cs="Arial"/>
                                <w:bCs/>
                                <w:noProof/>
                                <w:color w:val="000000"/>
                                <w:sz w:val="15"/>
                                <w:szCs w:val="15"/>
                              </w:rPr>
                              <w:br/>
                            </w:r>
                            <w:r>
                              <w:rPr>
                                <w:rFonts w:cs="Arial"/>
                                <w:noProof/>
                                <w:color w:val="000000"/>
                                <w:sz w:val="15"/>
                                <w:szCs w:val="15"/>
                              </w:rPr>
                              <w:t xml:space="preserve">Tel. </w:t>
                            </w:r>
                            <w:r w:rsidRPr="00CE3761">
                              <w:rPr>
                                <w:rFonts w:cs="Arial"/>
                                <w:noProof/>
                                <w:color w:val="000000"/>
                                <w:sz w:val="15"/>
                                <w:szCs w:val="15"/>
                              </w:rPr>
                              <w:t>+49 721 4846-1814</w:t>
                            </w:r>
                            <w:r w:rsidRPr="00CE3761">
                              <w:rPr>
                                <w:rFonts w:cs="Arial"/>
                                <w:noProof/>
                                <w:color w:val="000000"/>
                                <w:sz w:val="15"/>
                                <w:szCs w:val="15"/>
                              </w:rPr>
                              <w:br/>
                            </w:r>
                            <w:r w:rsidRPr="00CE3761">
                              <w:rPr>
                                <w:rFonts w:cs="Arial"/>
                                <w:bCs/>
                                <w:noProof/>
                                <w:color w:val="000000"/>
                                <w:sz w:val="15"/>
                                <w:szCs w:val="15"/>
                              </w:rPr>
                              <w:t>Fax +49 721 4846-1019</w:t>
                            </w:r>
                            <w:r w:rsidRPr="00CE3761">
                              <w:rPr>
                                <w:rFonts w:cs="Arial"/>
                                <w:bCs/>
                                <w:noProof/>
                                <w:color w:val="000000"/>
                                <w:sz w:val="15"/>
                                <w:szCs w:val="15"/>
                              </w:rPr>
                              <w:br/>
                            </w:r>
                            <w:hyperlink r:id="rId10" w:history="1">
                              <w:r w:rsidRPr="00D8225B">
                                <w:rPr>
                                  <w:rStyle w:val="Hyperlink"/>
                                  <w:rFonts w:cs="Arial"/>
                                  <w:bCs/>
                                  <w:noProof/>
                                  <w:sz w:val="15"/>
                                  <w:szCs w:val="15"/>
                                </w:rPr>
                                <w:t>d.knauer@pi.de</w:t>
                              </w:r>
                            </w:hyperlink>
                          </w:p>
                          <w:p w:rsidR="00830621" w:rsidRPr="00CE3761" w:rsidRDefault="00830621" w:rsidP="00830621">
                            <w:pPr>
                              <w:spacing w:line="360" w:lineRule="auto"/>
                              <w:rPr>
                                <w:rFonts w:cs="Arial"/>
                                <w:bCs/>
                                <w:noProof/>
                                <w:color w:val="000000"/>
                                <w:sz w:val="15"/>
                                <w:szCs w:val="15"/>
                              </w:rPr>
                            </w:pPr>
                          </w:p>
                          <w:p w:rsidR="00830621" w:rsidRDefault="00830621" w:rsidP="00830621">
                            <w:pPr>
                              <w:spacing w:line="360" w:lineRule="auto"/>
                            </w:pPr>
                            <w:r w:rsidRPr="001800C5">
                              <w:rPr>
                                <w:rFonts w:cs="Arial"/>
                                <w:bCs/>
                                <w:noProof/>
                                <w:color w:val="000000"/>
                                <w:sz w:val="15"/>
                                <w:szCs w:val="15"/>
                              </w:rPr>
                              <w:t xml:space="preserve">Physik Instrumente (PI) </w:t>
                            </w:r>
                            <w:r w:rsidRPr="001800C5">
                              <w:rPr>
                                <w:rFonts w:cs="Arial"/>
                                <w:bCs/>
                                <w:noProof/>
                                <w:color w:val="000000"/>
                                <w:sz w:val="15"/>
                                <w:szCs w:val="15"/>
                              </w:rPr>
                              <w:br/>
                              <w:t xml:space="preserve">GmbH &amp; Co. </w:t>
                            </w:r>
                            <w:r w:rsidRPr="00B21233">
                              <w:rPr>
                                <w:rFonts w:cs="Arial"/>
                                <w:bCs/>
                                <w:noProof/>
                                <w:color w:val="000000"/>
                                <w:sz w:val="15"/>
                                <w:szCs w:val="15"/>
                              </w:rPr>
                              <w:t>KG</w:t>
                            </w:r>
                            <w:r w:rsidRPr="00B21233">
                              <w:rPr>
                                <w:rFonts w:cs="Arial"/>
                                <w:bCs/>
                                <w:noProof/>
                                <w:color w:val="000000"/>
                                <w:sz w:val="15"/>
                                <w:szCs w:val="15"/>
                              </w:rPr>
                              <w:br/>
                            </w:r>
                            <w:r w:rsidRPr="00B21233">
                              <w:rPr>
                                <w:rFonts w:cs="Arial"/>
                                <w:noProof/>
                                <w:color w:val="000000"/>
                                <w:sz w:val="15"/>
                                <w:szCs w:val="15"/>
                              </w:rPr>
                              <w:t>Auf der Römerstraße 1</w:t>
                            </w:r>
                            <w:r w:rsidRPr="00B21233">
                              <w:rPr>
                                <w:rFonts w:cs="Arial"/>
                                <w:noProof/>
                                <w:color w:val="000000"/>
                                <w:sz w:val="15"/>
                                <w:szCs w:val="15"/>
                              </w:rPr>
                              <w:br/>
                              <w:t>76228 Karlsruhe</w:t>
                            </w:r>
                            <w:r w:rsidRPr="00B21233">
                              <w:rPr>
                                <w:rFonts w:cs="Arial"/>
                                <w:bCs/>
                                <w:noProof/>
                                <w:color w:val="000000"/>
                                <w:sz w:val="15"/>
                                <w:szCs w:val="15"/>
                              </w:rPr>
                              <w:br/>
                            </w:r>
                            <w:hyperlink r:id="rId11" w:history="1">
                              <w:r w:rsidRPr="00B21233">
                                <w:rPr>
                                  <w:rStyle w:val="Hyperlink"/>
                                  <w:rFonts w:cs="Arial"/>
                                  <w:noProof/>
                                  <w:sz w:val="15"/>
                                  <w:szCs w:val="15"/>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" stroked="f">
                <v:textbox style="mso-fit-shape-to-text:t">
                  <w:txbxContent>
                    <w:p w:rsidR="00830621" w:rsidRPr="00CC3FEF" w:rsidRDefault="00830621" w:rsidP="00830621">
                      <w:pPr>
                        <w:spacing w:after="200" w:line="276" w:lineRule="auto"/>
                        <w:rPr>
                          <w:sz w:val="16"/>
                          <w:szCs w:val="16"/>
                        </w:rPr>
                      </w:pPr>
                      <w:r w:rsidRPr="00CC3FEF">
                        <w:rPr>
                          <w:sz w:val="16"/>
                          <w:szCs w:val="16"/>
                        </w:rPr>
                        <w:t>PRESSEKONTAKT</w:t>
                      </w:r>
                    </w:p>
                    <w:p w:rsidR="00830621" w:rsidRPr="00CE3761" w:rsidRDefault="00830621" w:rsidP="00830621">
                      <w:pPr>
                        <w:spacing w:line="360" w:lineRule="auto"/>
                        <w:rPr>
                          <w:rFonts w:cs="Arial"/>
                          <w:bCs/>
                          <w:noProof/>
                          <w:color w:val="000000"/>
                          <w:sz w:val="15"/>
                          <w:szCs w:val="15"/>
                        </w:rPr>
                      </w:pPr>
                      <w:r>
                        <w:rPr>
                          <w:rFonts w:cs="Arial"/>
                          <w:bCs/>
                          <w:noProof/>
                          <w:color w:val="000000"/>
                          <w:sz w:val="15"/>
                          <w:szCs w:val="15"/>
                        </w:rPr>
                        <w:t>Doris Knauer</w:t>
                      </w:r>
                      <w:r w:rsidRPr="00B21233">
                        <w:rPr>
                          <w:rFonts w:cs="Arial"/>
                          <w:bCs/>
                          <w:noProof/>
                          <w:color w:val="000000"/>
                          <w:sz w:val="15"/>
                          <w:szCs w:val="15"/>
                        </w:rPr>
                        <w:br/>
                      </w:r>
                      <w:r>
                        <w:rPr>
                          <w:rFonts w:cs="Arial"/>
                          <w:noProof/>
                          <w:color w:val="000000"/>
                          <w:sz w:val="15"/>
                          <w:szCs w:val="15"/>
                        </w:rPr>
                        <w:t xml:space="preserve">Tel. </w:t>
                      </w:r>
                      <w:r w:rsidRPr="00CE3761">
                        <w:rPr>
                          <w:rFonts w:cs="Arial"/>
                          <w:noProof/>
                          <w:color w:val="000000"/>
                          <w:sz w:val="15"/>
                          <w:szCs w:val="15"/>
                        </w:rPr>
                        <w:t>+49 721 4846-1814</w:t>
                      </w:r>
                      <w:r w:rsidRPr="00CE3761">
                        <w:rPr>
                          <w:rFonts w:cs="Arial"/>
                          <w:noProof/>
                          <w:color w:val="000000"/>
                          <w:sz w:val="15"/>
                          <w:szCs w:val="15"/>
                        </w:rPr>
                        <w:br/>
                      </w:r>
                      <w:r w:rsidRPr="00CE3761">
                        <w:rPr>
                          <w:rFonts w:cs="Arial"/>
                          <w:bCs/>
                          <w:noProof/>
                          <w:color w:val="000000"/>
                          <w:sz w:val="15"/>
                          <w:szCs w:val="15"/>
                        </w:rPr>
                        <w:t>Fax +49 721 4846-1019</w:t>
                      </w:r>
                      <w:r w:rsidRPr="00CE3761">
                        <w:rPr>
                          <w:rFonts w:cs="Arial"/>
                          <w:bCs/>
                          <w:noProof/>
                          <w:color w:val="000000"/>
                          <w:sz w:val="15"/>
                          <w:szCs w:val="15"/>
                        </w:rPr>
                        <w:br/>
                      </w:r>
                      <w:hyperlink r:id="rId12" w:history="1">
                        <w:r w:rsidRPr="00D8225B">
                          <w:rPr>
                            <w:rStyle w:val="Hyperlink"/>
                            <w:rFonts w:cs="Arial"/>
                            <w:bCs/>
                            <w:noProof/>
                            <w:sz w:val="15"/>
                            <w:szCs w:val="15"/>
                          </w:rPr>
                          <w:t>d.knauer@pi.de</w:t>
                        </w:r>
                      </w:hyperlink>
                    </w:p>
                    <w:p w:rsidR="00830621" w:rsidRPr="00CE3761" w:rsidRDefault="00830621" w:rsidP="00830621">
                      <w:pPr>
                        <w:spacing w:line="360" w:lineRule="auto"/>
                        <w:rPr>
                          <w:rFonts w:cs="Arial"/>
                          <w:bCs/>
                          <w:noProof/>
                          <w:color w:val="000000"/>
                          <w:sz w:val="15"/>
                          <w:szCs w:val="15"/>
                        </w:rPr>
                      </w:pPr>
                    </w:p>
                    <w:p w:rsidR="00830621" w:rsidRDefault="00830621" w:rsidP="00830621">
                      <w:pPr>
                        <w:spacing w:line="360" w:lineRule="auto"/>
                      </w:pPr>
                      <w:r w:rsidRPr="001800C5">
                        <w:rPr>
                          <w:rFonts w:cs="Arial"/>
                          <w:bCs/>
                          <w:noProof/>
                          <w:color w:val="000000"/>
                          <w:sz w:val="15"/>
                          <w:szCs w:val="15"/>
                        </w:rPr>
                        <w:t xml:space="preserve">Physik Instrumente (PI) </w:t>
                      </w:r>
                      <w:r w:rsidRPr="001800C5">
                        <w:rPr>
                          <w:rFonts w:cs="Arial"/>
                          <w:bCs/>
                          <w:noProof/>
                          <w:color w:val="000000"/>
                          <w:sz w:val="15"/>
                          <w:szCs w:val="15"/>
                        </w:rPr>
                        <w:br/>
                        <w:t xml:space="preserve">GmbH &amp; Co. </w:t>
                      </w:r>
                      <w:r w:rsidRPr="00B21233">
                        <w:rPr>
                          <w:rFonts w:cs="Arial"/>
                          <w:bCs/>
                          <w:noProof/>
                          <w:color w:val="000000"/>
                          <w:sz w:val="15"/>
                          <w:szCs w:val="15"/>
                        </w:rPr>
                        <w:t>KG</w:t>
                      </w:r>
                      <w:r w:rsidRPr="00B21233">
                        <w:rPr>
                          <w:rFonts w:cs="Arial"/>
                          <w:bCs/>
                          <w:noProof/>
                          <w:color w:val="000000"/>
                          <w:sz w:val="15"/>
                          <w:szCs w:val="15"/>
                        </w:rPr>
                        <w:br/>
                      </w:r>
                      <w:r w:rsidRPr="00B21233">
                        <w:rPr>
                          <w:rFonts w:cs="Arial"/>
                          <w:noProof/>
                          <w:color w:val="000000"/>
                          <w:sz w:val="15"/>
                          <w:szCs w:val="15"/>
                        </w:rPr>
                        <w:t>Auf der Römerstraße 1</w:t>
                      </w:r>
                      <w:r w:rsidRPr="00B21233">
                        <w:rPr>
                          <w:rFonts w:cs="Arial"/>
                          <w:noProof/>
                          <w:color w:val="000000"/>
                          <w:sz w:val="15"/>
                          <w:szCs w:val="15"/>
                        </w:rPr>
                        <w:br/>
                        <w:t>76228 Karlsruhe</w:t>
                      </w:r>
                      <w:r w:rsidRPr="00B21233">
                        <w:rPr>
                          <w:rFonts w:cs="Arial"/>
                          <w:bCs/>
                          <w:noProof/>
                          <w:color w:val="000000"/>
                          <w:sz w:val="15"/>
                          <w:szCs w:val="15"/>
                        </w:rPr>
                        <w:br/>
                      </w:r>
                      <w:hyperlink r:id="rId13" w:history="1">
                        <w:r w:rsidRPr="00B21233">
                          <w:rPr>
                            <w:rStyle w:val="Hyperlink"/>
                            <w:rFonts w:cs="Arial"/>
                            <w:noProof/>
                            <w:sz w:val="15"/>
                            <w:szCs w:val="15"/>
                          </w:rPr>
                          <w:t>www.pi.ws</w:t>
                        </w:r>
                      </w:hyperlink>
                    </w:p>
                  </w:txbxContent>
                </v:textbox>
              </v:shape>
            </w:pict>
          </mc:Fallback>
        </mc:AlternateContent>
      </w:r>
      <w:r>
        <w:t>Piezoelektrische Halb</w:t>
      </w:r>
      <w:r w:rsidR="002E49C7">
        <w:t>- und Hohl</w:t>
      </w:r>
      <w:r>
        <w:t>kugeln im Miniaturformat für sensorische Ultraschallanwendungen</w:t>
      </w:r>
    </w:p>
    <w:p w:rsidR="00830621" w:rsidRPr="00AD0836" w:rsidRDefault="00830621" w:rsidP="00830621">
      <w:pPr>
        <w:pStyle w:val="Datumszeile"/>
      </w:pPr>
      <w:r w:rsidRPr="00AD0836">
        <w:t>201</w:t>
      </w:r>
      <w:r>
        <w:t>7</w:t>
      </w:r>
      <w:r w:rsidR="004C79F2">
        <w:t>-05</w:t>
      </w:r>
      <w:r w:rsidRPr="00AD0836">
        <w:t>-</w:t>
      </w:r>
      <w:r w:rsidR="00BE46C8">
        <w:t>26</w:t>
      </w:r>
      <w:r w:rsidRPr="00AD0836">
        <w:t xml:space="preserve"> I PI Ceramic I Unternehmen</w:t>
      </w:r>
    </w:p>
    <w:p w:rsidR="00830621" w:rsidRDefault="00830621" w:rsidP="00830621">
      <w:pPr>
        <w:pStyle w:val="PNTextkrper"/>
        <w:rPr>
          <w:b/>
        </w:rPr>
      </w:pPr>
      <w:r>
        <w:rPr>
          <w:b/>
        </w:rPr>
        <w:t>P</w:t>
      </w:r>
      <w:r w:rsidR="004B2C16">
        <w:rPr>
          <w:b/>
        </w:rPr>
        <w:t>I</w:t>
      </w:r>
      <w:r w:rsidR="00BE46C8">
        <w:rPr>
          <w:b/>
        </w:rPr>
        <w:t> </w:t>
      </w:r>
      <w:r>
        <w:rPr>
          <w:b/>
        </w:rPr>
        <w:t xml:space="preserve"> Ceramic</w:t>
      </w:r>
      <w:r w:rsidR="001A157F">
        <w:rPr>
          <w:b/>
        </w:rPr>
        <w:t xml:space="preserve"> fertigt p</w:t>
      </w:r>
      <w:r>
        <w:rPr>
          <w:b/>
        </w:rPr>
        <w:t>iezoelektrische Halb</w:t>
      </w:r>
      <w:r w:rsidR="002E49C7">
        <w:rPr>
          <w:b/>
        </w:rPr>
        <w:t>- und Hohl</w:t>
      </w:r>
      <w:r>
        <w:rPr>
          <w:b/>
        </w:rPr>
        <w:t>kugeln auch im Miniaturformat. Die Kugeln eignen sich für</w:t>
      </w:r>
      <w:r w:rsidR="003B0F0A">
        <w:rPr>
          <w:b/>
        </w:rPr>
        <w:t xml:space="preserve"> Ultraschallanwendungen im 360°-</w:t>
      </w:r>
      <w:r>
        <w:rPr>
          <w:b/>
        </w:rPr>
        <w:t>Einsatz und werden z. B. in der Medizintechnik eingesetzt.</w:t>
      </w:r>
    </w:p>
    <w:p w:rsidR="00830621" w:rsidRDefault="000650DC" w:rsidP="00830621">
      <w:pPr>
        <w:pStyle w:val="PNTextkrper"/>
      </w:pPr>
      <w:r>
        <w:t>P</w:t>
      </w:r>
      <w:r w:rsidR="00830621">
        <w:t>iezo</w:t>
      </w:r>
      <w:r w:rsidR="00195E95">
        <w:t>elek</w:t>
      </w:r>
      <w:r>
        <w:t>t</w:t>
      </w:r>
      <w:r w:rsidR="00195E95">
        <w:t>r</w:t>
      </w:r>
      <w:r>
        <w:t>ische</w:t>
      </w:r>
      <w:r w:rsidR="00830621">
        <w:t xml:space="preserve"> Halb- und Hohlkugeln sind ab sofort in neuen Abmessungen verfügbar. Die Außendurchmesser liegen dabei zwischen</w:t>
      </w:r>
      <w:r>
        <w:t xml:space="preserve"> 2</w:t>
      </w:r>
      <w:r w:rsidR="00830621">
        <w:t xml:space="preserve"> und </w:t>
      </w:r>
      <w:r w:rsidR="00FF0902">
        <w:t>10</w:t>
      </w:r>
      <w:r>
        <w:t>0</w:t>
      </w:r>
      <w:r w:rsidR="00BE46C8">
        <w:t> </w:t>
      </w:r>
      <w:r w:rsidR="00830621">
        <w:t xml:space="preserve">mm. </w:t>
      </w:r>
      <w:r>
        <w:t xml:space="preserve">Bei einem Außendurchmesser </w:t>
      </w:r>
      <w:r w:rsidR="009200C8">
        <w:t>bis zu 10</w:t>
      </w:r>
      <w:r w:rsidR="00AF4AF4">
        <w:t> </w:t>
      </w:r>
      <w:r w:rsidR="009200C8">
        <w:t>mm sind</w:t>
      </w:r>
      <w:r w:rsidR="00195E95">
        <w:t xml:space="preserve"> </w:t>
      </w:r>
      <w:r w:rsidR="00830621">
        <w:t>Wanddicke</w:t>
      </w:r>
      <w:r>
        <w:t>n</w:t>
      </w:r>
      <w:r w:rsidR="00830621">
        <w:t xml:space="preserve"> </w:t>
      </w:r>
      <w:r>
        <w:t>von</w:t>
      </w:r>
      <w:r w:rsidR="00830621">
        <w:t xml:space="preserve"> </w:t>
      </w:r>
      <w:r>
        <w:t>0,2</w:t>
      </w:r>
      <w:r w:rsidR="00BE46C8">
        <w:t> </w:t>
      </w:r>
      <w:r w:rsidR="00830621">
        <w:t>mm</w:t>
      </w:r>
      <w:r>
        <w:t xml:space="preserve"> möglich</w:t>
      </w:r>
      <w:r w:rsidR="00830621">
        <w:t xml:space="preserve">. Auf Kundenwunsch sind </w:t>
      </w:r>
      <w:r w:rsidR="009200C8">
        <w:t xml:space="preserve">weitere </w:t>
      </w:r>
      <w:r w:rsidR="00830621">
        <w:t>verschiedene Abmessungen realisierbar.</w:t>
      </w:r>
    </w:p>
    <w:p w:rsidR="00830621" w:rsidRDefault="00830621" w:rsidP="00830621">
      <w:pPr>
        <w:pStyle w:val="PNZwischenberschrift"/>
      </w:pPr>
      <w:r>
        <w:t>Anwendungen</w:t>
      </w:r>
    </w:p>
    <w:p w:rsidR="00830621" w:rsidRDefault="00830621" w:rsidP="00830621">
      <w:pPr>
        <w:pStyle w:val="PNTextkrper"/>
      </w:pPr>
      <w:r>
        <w:t>Durch ihre Bauform eignen sich die Komponenten generell für Anwendungen, bei denen sie als 360°-Schallwandler mit hoher Bandbreite fungieren. Durch ihre kompakte Bauweise lassen Sie sich in kleinste Systeme integrieren und finden so z. B. in der Medizintechnik in sensorischen Applikationen Verwendung.</w:t>
      </w:r>
    </w:p>
    <w:p w:rsidR="00830621" w:rsidRDefault="00830621" w:rsidP="00830621">
      <w:pPr>
        <w:pStyle w:val="PNZwischenberschrift"/>
      </w:pPr>
      <w:r>
        <w:t>Anwendungsspezifisch angepasstes Design</w:t>
      </w:r>
    </w:p>
    <w:p w:rsidR="00830621" w:rsidRDefault="00830621" w:rsidP="00830621">
      <w:pPr>
        <w:pStyle w:val="PNTextkrper"/>
      </w:pPr>
      <w:r>
        <w:t>Die Komponenten werden, abgestimmt auf den Anwendungsbereich, aus ferroelektrisch weichem oder hartem Piezomaterial hergestellt. Dadurch können sie in Bezug auf Kopplungsfaktoren und akustische Impedanz optimal eingestellt werden. Für einfache mechanische Integration können die Kugeln individuell mit einer Bohrung oder Nut versehen werden.</w:t>
      </w:r>
    </w:p>
    <w:p w:rsidR="00830621" w:rsidRDefault="00830621" w:rsidP="00830621">
      <w:pPr>
        <w:pStyle w:val="PNZeichen"/>
        <w:rPr>
          <w:kern w:val="32"/>
        </w:rPr>
      </w:pPr>
      <w:r>
        <w:t>1.</w:t>
      </w:r>
      <w:r w:rsidR="00C358AB">
        <w:t>177</w:t>
      </w:r>
      <w:bookmarkStart w:id="0" w:name="_GoBack"/>
      <w:bookmarkEnd w:id="0"/>
      <w:r>
        <w:t xml:space="preserve"> Zeichen (inkl. Leerzeichen)</w:t>
      </w:r>
    </w:p>
    <w:p w:rsidR="00830621" w:rsidRDefault="00CB2DB7" w:rsidP="00830621">
      <w:pPr>
        <w:pStyle w:val="PNBild"/>
      </w:pPr>
      <w:r>
        <w:rPr>
          <w:noProof/>
        </w:rPr>
        <w:lastRenderedPageBreak/>
        <w:drawing>
          <wp:inline distT="0" distB="0" distL="0" distR="0">
            <wp:extent cx="3019425" cy="2167976"/>
            <wp:effectExtent l="0" t="0" r="0" b="3810"/>
            <wp:docPr id="2" name="Grafik 2" descr="\\einstein\pi-allgemein\Markt und Produkte\Redaktionsteam\PNs\PNs_2017\PI_Ceramic_Produkt_Halbkugeln_mini\Bilder\Piezo-miniature-sphe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Redaktionsteam\PNs\PNs_2017\PI_Ceramic_Produkt_Halbkugeln_mini\Bilder\Piezo-miniature-spheres.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22532" cy="2170207"/>
                    </a:xfrm>
                    <a:prstGeom prst="rect">
                      <a:avLst/>
                    </a:prstGeom>
                    <a:noFill/>
                    <a:ln>
                      <a:noFill/>
                    </a:ln>
                  </pic:spPr>
                </pic:pic>
              </a:graphicData>
            </a:graphic>
          </wp:inline>
        </w:drawing>
      </w:r>
    </w:p>
    <w:p w:rsidR="00830621" w:rsidRDefault="00830621" w:rsidP="00830621">
      <w:pPr>
        <w:pStyle w:val="PNBildunterschrift"/>
      </w:pPr>
      <w:r w:rsidRPr="0090083B">
        <w:t>P</w:t>
      </w:r>
      <w:r w:rsidR="007A6518">
        <w:t>iezoelektrische Halbkugeln im Größenvergleich</w:t>
      </w:r>
    </w:p>
    <w:p w:rsidR="00830621" w:rsidRDefault="00830621" w:rsidP="00830621">
      <w:pPr>
        <w:pStyle w:val="PNTextkrper"/>
      </w:pPr>
    </w:p>
    <w:p w:rsidR="00830621" w:rsidRDefault="00B8222A" w:rsidP="00830621">
      <w:pPr>
        <w:pStyle w:val="PNTextkrper"/>
      </w:pPr>
      <w:r>
        <w:t>Weitere</w:t>
      </w:r>
      <w:r w:rsidR="007A6518">
        <w:t xml:space="preserve"> I</w:t>
      </w:r>
      <w:r>
        <w:t xml:space="preserve">nformationen </w:t>
      </w:r>
      <w:r w:rsidR="00830621">
        <w:t xml:space="preserve"> finden Sie unter: </w:t>
      </w:r>
    </w:p>
    <w:p w:rsidR="00830621" w:rsidRDefault="00C358AB" w:rsidP="00830621">
      <w:pPr>
        <w:pStyle w:val="PNTextkrper"/>
      </w:pPr>
      <w:hyperlink r:id="rId15" w:history="1">
        <w:r w:rsidR="002A537A" w:rsidRPr="00AB3700">
          <w:rPr>
            <w:rStyle w:val="Hyperlink"/>
          </w:rPr>
          <w:t>https://www.piceramic.de/de/produkte/piezokeramische-bauelemente/halbkugeln/</w:t>
        </w:r>
      </w:hyperlink>
    </w:p>
    <w:p w:rsidR="002A537A" w:rsidRDefault="002A537A" w:rsidP="00830621">
      <w:pPr>
        <w:pStyle w:val="PNTextkrper"/>
      </w:pPr>
    </w:p>
    <w:p w:rsidR="00830621" w:rsidRPr="0033179A" w:rsidRDefault="00830621" w:rsidP="00830621">
      <w:pPr>
        <w:pStyle w:val="PNZwischenberschrift"/>
      </w:pPr>
      <w:r>
        <w:t>Über PI</w:t>
      </w:r>
      <w:r w:rsidR="00BE46C8">
        <w:t> </w:t>
      </w:r>
      <w:r>
        <w:t>Ceramic</w:t>
      </w:r>
    </w:p>
    <w:p w:rsidR="009C2EDF" w:rsidRPr="00830621" w:rsidRDefault="00830621" w:rsidP="005B463C">
      <w:pPr>
        <w:pStyle w:val="PNTextkrper"/>
      </w:pPr>
      <w:r w:rsidRPr="00A12CCC">
        <w:t>PI</w:t>
      </w:r>
      <w:r>
        <w:t> </w:t>
      </w:r>
      <w:r w:rsidRPr="00A12CCC">
        <w:t>Ceramic gilt als weltweit führendes Unternehmen auf dem Gebiet aktorischer und sensorischer Piezoprodukte. Große Erfahrung im komplexen Entwicklungs- und Herstellungsprozess funktionskeramischer Bauelemente verbunden mit modernster Produktionsausstattung gewährleisten hohe Qualität, Flexibilität und Liefertreue. Prototypen und Kleinserien kundenspezifischer Piezobaugruppen stehen bereits nach kurzen Bearb</w:t>
      </w:r>
      <w:r>
        <w:t>eitungszeiten zur Verfügung. PI </w:t>
      </w:r>
      <w:r w:rsidRPr="00A12CCC">
        <w:t>Ceramic besitzt darüber hinaus die Kapazitäten für die Herstellung mittlerer und großer Serie</w:t>
      </w:r>
      <w:r>
        <w:t>n in automatisierten Linien. PI </w:t>
      </w:r>
      <w:r w:rsidRPr="00A12CCC">
        <w:t>Ceramic ist ein Tochterunternehmen der Physik Instrumente (PI) GmbH &amp; Co. KG und hat seinen Sitz in Lederhose, Thüringen.</w:t>
      </w:r>
    </w:p>
    <w:sectPr w:rsidR="009C2EDF" w:rsidRPr="00830621" w:rsidSect="00974090">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BD8" w:rsidRDefault="00193BD8" w:rsidP="00133B3E">
      <w:r>
        <w:separator/>
      </w:r>
    </w:p>
  </w:endnote>
  <w:endnote w:type="continuationSeparator" w:id="0">
    <w:p w:rsidR="00193BD8" w:rsidRDefault="00193BD8"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B6A" w:rsidRDefault="00467B6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467B6A" w:rsidP="00777563">
    <w:r>
      <w:rPr>
        <w:noProof/>
      </w:rPr>
      <w:drawing>
        <wp:inline distT="0" distB="0" distL="0" distR="0">
          <wp:extent cx="6115050" cy="247650"/>
          <wp:effectExtent l="0" t="0" r="0" b="0"/>
          <wp:docPr id="8" name="Grafik 8"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A32BC6" w:rsidRDefault="00A32BC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467B6A" w:rsidP="00467B6A">
    <w:pPr>
      <w:tabs>
        <w:tab w:val="left" w:pos="9638"/>
      </w:tabs>
    </w:pPr>
    <w:r>
      <w:rPr>
        <w:noProof/>
      </w:rPr>
      <w:drawing>
        <wp:inline distT="0" distB="0" distL="0" distR="0" wp14:anchorId="58DFC902" wp14:editId="1C2F2DDA">
          <wp:extent cx="6115050" cy="247650"/>
          <wp:effectExtent l="0" t="0" r="0" b="0"/>
          <wp:docPr id="9" name="Grafik 9" descr="\\EINSTEIN\PI-Allgemein\Markt und Produkte\Corporate Design\PI Elemente\PI_Bue_Bar_WWW_PICERAMIC_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PI-Allgemein\Markt und Produkte\Corporate Design\PI Elemente\PI_Bue_Bar_WWW_PICERAMIC_D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BD8" w:rsidRDefault="00193BD8" w:rsidP="00133B3E">
      <w:r>
        <w:separator/>
      </w:r>
    </w:p>
  </w:footnote>
  <w:footnote w:type="continuationSeparator" w:id="0">
    <w:p w:rsidR="00193BD8" w:rsidRDefault="00193BD8"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B6A" w:rsidRDefault="00467B6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sidRPr="00D01F8F">
      <w:rPr>
        <w:rFonts w:ascii="Calibri" w:hAnsi="Calibri"/>
        <w:sz w:val="20"/>
        <w:szCs w:val="20"/>
      </w:rPr>
      <w:t>PRESSEINFORMATION</w:t>
    </w:r>
    <w:r w:rsidRPr="00D01F8F">
      <w:rPr>
        <w:rFonts w:ascii="Calibri" w:hAnsi="Calibri"/>
        <w:noProof/>
        <w:sz w:val="20"/>
        <w:szCs w:val="20"/>
      </w:rPr>
      <w:drawing>
        <wp:anchor distT="0" distB="0" distL="114300" distR="114300" simplePos="0" relativeHeight="251761664" behindDoc="1" locked="1" layoutInCell="0" allowOverlap="0" wp14:anchorId="5766BD06" wp14:editId="1B6E68F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621"/>
    <w:rsid w:val="00021D5B"/>
    <w:rsid w:val="00022452"/>
    <w:rsid w:val="0003215E"/>
    <w:rsid w:val="000650DC"/>
    <w:rsid w:val="00070E0A"/>
    <w:rsid w:val="00071C55"/>
    <w:rsid w:val="00077F4C"/>
    <w:rsid w:val="00090749"/>
    <w:rsid w:val="000B0991"/>
    <w:rsid w:val="000C3C0F"/>
    <w:rsid w:val="000C5FC8"/>
    <w:rsid w:val="000D0982"/>
    <w:rsid w:val="000F741E"/>
    <w:rsid w:val="0011523D"/>
    <w:rsid w:val="00122E46"/>
    <w:rsid w:val="001270FB"/>
    <w:rsid w:val="00133B3E"/>
    <w:rsid w:val="00136FA4"/>
    <w:rsid w:val="0014358F"/>
    <w:rsid w:val="001800C5"/>
    <w:rsid w:val="00193BD8"/>
    <w:rsid w:val="001957EC"/>
    <w:rsid w:val="00195E95"/>
    <w:rsid w:val="001A157F"/>
    <w:rsid w:val="001B0993"/>
    <w:rsid w:val="001B28C4"/>
    <w:rsid w:val="001E4820"/>
    <w:rsid w:val="001E7C6A"/>
    <w:rsid w:val="001F7D69"/>
    <w:rsid w:val="002016D0"/>
    <w:rsid w:val="00222A13"/>
    <w:rsid w:val="0023373C"/>
    <w:rsid w:val="002340AF"/>
    <w:rsid w:val="0026383E"/>
    <w:rsid w:val="0029750E"/>
    <w:rsid w:val="002A41A3"/>
    <w:rsid w:val="002A537A"/>
    <w:rsid w:val="002B6505"/>
    <w:rsid w:val="002E1593"/>
    <w:rsid w:val="002E49C7"/>
    <w:rsid w:val="002F1FB9"/>
    <w:rsid w:val="00316C3B"/>
    <w:rsid w:val="0033179A"/>
    <w:rsid w:val="00342245"/>
    <w:rsid w:val="003555BA"/>
    <w:rsid w:val="003570A9"/>
    <w:rsid w:val="00365A03"/>
    <w:rsid w:val="003761FB"/>
    <w:rsid w:val="00392265"/>
    <w:rsid w:val="003A56FA"/>
    <w:rsid w:val="003B0F0A"/>
    <w:rsid w:val="003D1E56"/>
    <w:rsid w:val="003D4EFF"/>
    <w:rsid w:val="003E3AB4"/>
    <w:rsid w:val="00407564"/>
    <w:rsid w:val="00427522"/>
    <w:rsid w:val="0043207F"/>
    <w:rsid w:val="004376C4"/>
    <w:rsid w:val="00454D04"/>
    <w:rsid w:val="00467B6A"/>
    <w:rsid w:val="004A197A"/>
    <w:rsid w:val="004B2C16"/>
    <w:rsid w:val="004C79F2"/>
    <w:rsid w:val="004E2CF0"/>
    <w:rsid w:val="00500B7E"/>
    <w:rsid w:val="005017B0"/>
    <w:rsid w:val="005416BA"/>
    <w:rsid w:val="00552024"/>
    <w:rsid w:val="005554CA"/>
    <w:rsid w:val="00566B11"/>
    <w:rsid w:val="005707B2"/>
    <w:rsid w:val="005843A2"/>
    <w:rsid w:val="005865B5"/>
    <w:rsid w:val="005B463C"/>
    <w:rsid w:val="005D0AEA"/>
    <w:rsid w:val="005D4882"/>
    <w:rsid w:val="005E2418"/>
    <w:rsid w:val="005E6A6B"/>
    <w:rsid w:val="00601BE0"/>
    <w:rsid w:val="00650293"/>
    <w:rsid w:val="006874F5"/>
    <w:rsid w:val="006A4D0C"/>
    <w:rsid w:val="006E36D5"/>
    <w:rsid w:val="006F0928"/>
    <w:rsid w:val="006F12B1"/>
    <w:rsid w:val="007117F1"/>
    <w:rsid w:val="007A6518"/>
    <w:rsid w:val="007B1DBB"/>
    <w:rsid w:val="007B5871"/>
    <w:rsid w:val="007B7772"/>
    <w:rsid w:val="007C2317"/>
    <w:rsid w:val="007D2DB1"/>
    <w:rsid w:val="007E023A"/>
    <w:rsid w:val="00807BE4"/>
    <w:rsid w:val="00830621"/>
    <w:rsid w:val="00852F5A"/>
    <w:rsid w:val="0085385E"/>
    <w:rsid w:val="008833A7"/>
    <w:rsid w:val="00886E6F"/>
    <w:rsid w:val="0088703D"/>
    <w:rsid w:val="008A3B2F"/>
    <w:rsid w:val="008A583A"/>
    <w:rsid w:val="008E4077"/>
    <w:rsid w:val="008F3051"/>
    <w:rsid w:val="0090083B"/>
    <w:rsid w:val="009200C8"/>
    <w:rsid w:val="00924122"/>
    <w:rsid w:val="00924A30"/>
    <w:rsid w:val="009276B5"/>
    <w:rsid w:val="00941462"/>
    <w:rsid w:val="00943F08"/>
    <w:rsid w:val="009445D8"/>
    <w:rsid w:val="00950E8F"/>
    <w:rsid w:val="0097218C"/>
    <w:rsid w:val="00974090"/>
    <w:rsid w:val="00974F76"/>
    <w:rsid w:val="009766F9"/>
    <w:rsid w:val="009A0383"/>
    <w:rsid w:val="009B33CD"/>
    <w:rsid w:val="009C2EDF"/>
    <w:rsid w:val="009D7B8D"/>
    <w:rsid w:val="009E4377"/>
    <w:rsid w:val="00A32BC6"/>
    <w:rsid w:val="00A33278"/>
    <w:rsid w:val="00A52A9C"/>
    <w:rsid w:val="00A54C03"/>
    <w:rsid w:val="00A8219A"/>
    <w:rsid w:val="00AE571A"/>
    <w:rsid w:val="00AF4AF4"/>
    <w:rsid w:val="00AF5FF3"/>
    <w:rsid w:val="00B17F3E"/>
    <w:rsid w:val="00B343F5"/>
    <w:rsid w:val="00B36BFE"/>
    <w:rsid w:val="00B67FA9"/>
    <w:rsid w:val="00B7642B"/>
    <w:rsid w:val="00B81AE5"/>
    <w:rsid w:val="00B8222A"/>
    <w:rsid w:val="00BA744C"/>
    <w:rsid w:val="00BB5133"/>
    <w:rsid w:val="00BE46C8"/>
    <w:rsid w:val="00BF0FDE"/>
    <w:rsid w:val="00C0632F"/>
    <w:rsid w:val="00C065AD"/>
    <w:rsid w:val="00C267A1"/>
    <w:rsid w:val="00C340AA"/>
    <w:rsid w:val="00C358AB"/>
    <w:rsid w:val="00C40A39"/>
    <w:rsid w:val="00C90265"/>
    <w:rsid w:val="00C9609F"/>
    <w:rsid w:val="00CB2DB7"/>
    <w:rsid w:val="00CC3FEF"/>
    <w:rsid w:val="00CD27DE"/>
    <w:rsid w:val="00D00FCF"/>
    <w:rsid w:val="00D01F8F"/>
    <w:rsid w:val="00D11FF1"/>
    <w:rsid w:val="00D12CBE"/>
    <w:rsid w:val="00D16974"/>
    <w:rsid w:val="00D26B61"/>
    <w:rsid w:val="00D97BAB"/>
    <w:rsid w:val="00DB0BB7"/>
    <w:rsid w:val="00DB561F"/>
    <w:rsid w:val="00DD243C"/>
    <w:rsid w:val="00E36CCA"/>
    <w:rsid w:val="00E5088D"/>
    <w:rsid w:val="00E55D35"/>
    <w:rsid w:val="00E614C5"/>
    <w:rsid w:val="00E62B4F"/>
    <w:rsid w:val="00EC72E7"/>
    <w:rsid w:val="00EE33A2"/>
    <w:rsid w:val="00EE7C3F"/>
    <w:rsid w:val="00EF1F33"/>
    <w:rsid w:val="00F0428C"/>
    <w:rsid w:val="00F06A5D"/>
    <w:rsid w:val="00F5215E"/>
    <w:rsid w:val="00F52680"/>
    <w:rsid w:val="00F76995"/>
    <w:rsid w:val="00FA51BD"/>
    <w:rsid w:val="00FB5F4F"/>
    <w:rsid w:val="00FC33FB"/>
    <w:rsid w:val="00FC5831"/>
    <w:rsid w:val="00FD2332"/>
    <w:rsid w:val="00FE7DB2"/>
    <w:rsid w:val="00FF06AC"/>
    <w:rsid w:val="00FF0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830621"/>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99"/>
    <w:rsid w:val="00A54C03"/>
    <w:pPr>
      <w:spacing w:after="120" w:line="360" w:lineRule="auto"/>
      <w:jc w:val="both"/>
    </w:pPr>
    <w:rPr>
      <w:sz w:val="18"/>
    </w:rPr>
  </w:style>
  <w:style w:type="character" w:customStyle="1" w:styleId="TextkrperZchn">
    <w:name w:val="Textkörper Zchn"/>
    <w:basedOn w:val="Absatz-Standardschriftart"/>
    <w:link w:val="Textkrper"/>
    <w:uiPriority w:val="99"/>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941462"/>
    <w:pPr>
      <w:spacing w:after="57"/>
      <w:ind w:right="3600"/>
      <w:jc w:val="left"/>
    </w:pPr>
    <w:rPr>
      <w:rFonts w:ascii="Calibri" w:eastAsia="Lucida Sans Unicode" w:hAnsi="Calibri" w:cs="Calibri"/>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hint="default"/>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hint="default"/>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830621"/>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99"/>
    <w:rsid w:val="00A54C03"/>
    <w:pPr>
      <w:spacing w:after="120" w:line="360" w:lineRule="auto"/>
      <w:jc w:val="both"/>
    </w:pPr>
    <w:rPr>
      <w:sz w:val="18"/>
    </w:rPr>
  </w:style>
  <w:style w:type="character" w:customStyle="1" w:styleId="TextkrperZchn">
    <w:name w:val="Textkörper Zchn"/>
    <w:basedOn w:val="Absatz-Standardschriftart"/>
    <w:link w:val="Textkrper"/>
    <w:uiPriority w:val="99"/>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941462"/>
    <w:pPr>
      <w:spacing w:after="57"/>
      <w:ind w:right="3600"/>
      <w:jc w:val="left"/>
    </w:pPr>
    <w:rPr>
      <w:rFonts w:ascii="Calibri" w:eastAsia="Lucida Sans Unicode" w:hAnsi="Calibri" w:cs="Calibri"/>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hint="default"/>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hint="default"/>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s://www.piceramic.de/de/produkte/piezokeramische-bauelemente/halbkugeln/" TargetMode="External"/><Relationship Id="rId23" Type="http://schemas.openxmlformats.org/officeDocument/2006/relationships/theme" Target="theme/theme1.xml"/><Relationship Id="rId10" Type="http://schemas.openxmlformats.org/officeDocument/2006/relationships/hyperlink" Target="mailto:d.knauer@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Ceramic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422BD7-DD4B-437C-87EF-D80B5056C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PN_Vorlage_PICeramic_DE_Calibri.dotx</Template>
  <TotalTime>0</TotalTime>
  <Pages>2</Pages>
  <Words>317</Words>
  <Characters>2003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Nehse, Dominik</dc:creator>
  <cp:lastModifiedBy>Nehse, Dominik</cp:lastModifiedBy>
  <cp:revision>25</cp:revision>
  <cp:lastPrinted>2012-11-29T10:20:00Z</cp:lastPrinted>
  <dcterms:created xsi:type="dcterms:W3CDTF">2017-02-24T09:25:00Z</dcterms:created>
  <dcterms:modified xsi:type="dcterms:W3CDTF">2017-06-02T08:07:00Z</dcterms:modified>
</cp:coreProperties>
</file>